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3512098" name="Picture">
</wp:docPr>
                  <a:graphic>
                    <a:graphicData uri="http://schemas.openxmlformats.org/drawingml/2006/picture">
                      <pic:pic>
                        <pic:nvPicPr>
                          <pic:cNvPr id="21135120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71262197" name="Picture">
</wp:docPr>
                  <a:graphic>
                    <a:graphicData uri="http://schemas.openxmlformats.org/drawingml/2006/picture">
                      <pic:pic>
                        <pic:nvPicPr>
                          <pic:cNvPr id="7712621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DALÍAS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7387319" name="Picture">
</wp:docPr>
                  <a:graphic>
                    <a:graphicData uri="http://schemas.openxmlformats.org/drawingml/2006/picture">
                      <pic:pic>
                        <pic:nvPicPr>
                          <pic:cNvPr id="8473873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9240572" name="Picture">
</wp:docPr>
                  <a:graphic>
                    <a:graphicData uri="http://schemas.openxmlformats.org/drawingml/2006/picture">
                      <pic:pic>
                        <pic:nvPicPr>
                          <pic:cNvPr id="9892405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0490722" name="Picture">
</wp:docPr>
                  <a:graphic>
                    <a:graphicData uri="http://schemas.openxmlformats.org/drawingml/2006/picture">
                      <pic:pic>
                        <pic:nvPicPr>
                          <pic:cNvPr id="5004907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1375108" name="Picture">
</wp:docPr>
                  <a:graphic>
                    <a:graphicData uri="http://schemas.openxmlformats.org/drawingml/2006/picture">
                      <pic:pic>
                        <pic:nvPicPr>
                          <pic:cNvPr id="8213751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88900752" name="Picture">
</wp:docPr>
                  <a:graphic>
                    <a:graphicData uri="http://schemas.openxmlformats.org/drawingml/2006/picture">
                      <pic:pic>
                        <pic:nvPicPr>
                          <pic:cNvPr id="88890075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9906753" name="Picture">
</wp:docPr>
                  <a:graphic>
                    <a:graphicData uri="http://schemas.openxmlformats.org/drawingml/2006/picture">
                      <pic:pic>
                        <pic:nvPicPr>
                          <pic:cNvPr id="56990675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6264692" name="Picture">
</wp:docPr>
                  <a:graphic>
                    <a:graphicData uri="http://schemas.openxmlformats.org/drawingml/2006/picture">
                      <pic:pic>
                        <pic:nvPicPr>
                          <pic:cNvPr id="81626469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DALÍAS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DALÍAS,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8923294" name="Picture">
</wp:docPr>
                  <a:graphic>
                    <a:graphicData uri="http://schemas.openxmlformats.org/drawingml/2006/picture">
                      <pic:pic>
                        <pic:nvPicPr>
                          <pic:cNvPr id="31892329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0130436" name="Picture">
</wp:docPr>
                  <a:graphic>
                    <a:graphicData uri="http://schemas.openxmlformats.org/drawingml/2006/picture">
                      <pic:pic>
                        <pic:nvPicPr>
                          <pic:cNvPr id="172013043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DALÍAS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4569246" name="Picture">
</wp:docPr>
                  <a:graphic>
                    <a:graphicData uri="http://schemas.openxmlformats.org/drawingml/2006/picture">
                      <pic:pic>
                        <pic:nvPicPr>
                          <pic:cNvPr id="83456924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5448837" name="Picture">
</wp:docPr>
                  <a:graphic>
                    <a:graphicData uri="http://schemas.openxmlformats.org/drawingml/2006/picture">
                      <pic:pic>
                        <pic:nvPicPr>
                          <pic:cNvPr id="169544883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2814217" name="Picture">
</wp:docPr>
                  <a:graphic>
                    <a:graphicData uri="http://schemas.openxmlformats.org/drawingml/2006/picture">
                      <pic:pic>
                        <pic:nvPicPr>
                          <pic:cNvPr id="24281421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9377576" name="Picture">
</wp:docPr>
                  <a:graphic>
                    <a:graphicData uri="http://schemas.openxmlformats.org/drawingml/2006/picture">
                      <pic:pic>
                        <pic:nvPicPr>
                          <pic:cNvPr id="143937757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381687" name="Picture">
</wp:docPr>
                  <a:graphic>
                    <a:graphicData uri="http://schemas.openxmlformats.org/drawingml/2006/picture">
                      <pic:pic>
                        <pic:nvPicPr>
                          <pic:cNvPr id="8938168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6126155" name="Picture">
</wp:docPr>
                  <a:graphic>
                    <a:graphicData uri="http://schemas.openxmlformats.org/drawingml/2006/picture">
                      <pic:pic>
                        <pic:nvPicPr>
                          <pic:cNvPr id="87612615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6033315" name="Picture">
</wp:docPr>
                  <a:graphic>
                    <a:graphicData uri="http://schemas.openxmlformats.org/drawingml/2006/picture">
                      <pic:pic>
                        <pic:nvPicPr>
                          <pic:cNvPr id="4060333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8741408" name="Picture">
</wp:docPr>
                  <a:graphic>
                    <a:graphicData uri="http://schemas.openxmlformats.org/drawingml/2006/picture">
                      <pic:pic>
                        <pic:nvPicPr>
                          <pic:cNvPr id="124874140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1235832" name="Picture">
</wp:docPr>
                  <a:graphic>
                    <a:graphicData uri="http://schemas.openxmlformats.org/drawingml/2006/picture">
                      <pic:pic>
                        <pic:nvPicPr>
                          <pic:cNvPr id="181123583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2637029" name="Picture">
</wp:docPr>
                  <a:graphic>
                    <a:graphicData uri="http://schemas.openxmlformats.org/drawingml/2006/picture">
                      <pic:pic>
                        <pic:nvPicPr>
                          <pic:cNvPr id="166263702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